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D47" w:rsidRDefault="00330D47" w:rsidP="00330D47">
      <w:pPr>
        <w:pStyle w:val="Nagwek2"/>
      </w:pPr>
      <w:r>
        <w:t xml:space="preserve">Wytyczne dotyczące audytu zewnętrznego zadań/projektów finansowanych w części lub w całości ze środków PFRON w ramach ustawy o rehabilitacji zawodowej i społecznej oraz zatrudnianiu osób niepełnosprawnych </w:t>
      </w:r>
    </w:p>
    <w:p w:rsidR="00330D47" w:rsidRDefault="00330D47" w:rsidP="00330D47">
      <w:pPr>
        <w:pStyle w:val="Nagwek2"/>
      </w:pPr>
      <w:r>
        <w:t>I. Definicje pojęć</w:t>
      </w:r>
    </w:p>
    <w:p w:rsidR="00330D47" w:rsidRDefault="00330D47" w:rsidP="00330D47">
      <w:pPr>
        <w:pStyle w:val="NormalnyWeb"/>
      </w:pPr>
      <w:r>
        <w:t>Ilekroć w niniejszym dokumencie jest mowa o:</w:t>
      </w:r>
    </w:p>
    <w:p w:rsidR="00330D47" w:rsidRDefault="00330D47" w:rsidP="00330D47">
      <w:pPr>
        <w:numPr>
          <w:ilvl w:val="0"/>
          <w:numId w:val="21"/>
        </w:numPr>
        <w:spacing w:before="100" w:beforeAutospacing="1" w:after="100" w:afterAutospacing="1" w:line="240" w:lineRule="auto"/>
      </w:pPr>
      <w:r>
        <w:t xml:space="preserve">audycie zewnętrznym – należy przez to rozumieć przeprowadzony przez podmiot zewnętrzny, niezależny od Jednostki audytowanej, ogół działań, prowadzący do uzyskania obiektywnej i niezależnej oceny realizacji zadania/projektu pod względem legalności, gospodarności, rzetelności, a także przejrzystości i jawności, </w:t>
      </w:r>
    </w:p>
    <w:p w:rsidR="00330D47" w:rsidRDefault="00330D47" w:rsidP="00330D47">
      <w:pPr>
        <w:numPr>
          <w:ilvl w:val="0"/>
          <w:numId w:val="21"/>
        </w:numPr>
        <w:spacing w:before="100" w:beforeAutospacing="1" w:after="100" w:afterAutospacing="1" w:line="240" w:lineRule="auto"/>
      </w:pPr>
      <w:r>
        <w:t xml:space="preserve">gospodarności – należy przez to rozumieć kryterium audytu dotyczące zgodności realizacji zadania/projektu z zasadami efektywnego gospodarowania, tj.: </w:t>
      </w:r>
    </w:p>
    <w:p w:rsidR="00330D47" w:rsidRDefault="00330D47" w:rsidP="00330D47">
      <w:pPr>
        <w:numPr>
          <w:ilvl w:val="1"/>
          <w:numId w:val="21"/>
        </w:numPr>
        <w:spacing w:before="100" w:beforeAutospacing="1" w:after="100" w:afterAutospacing="1" w:line="240" w:lineRule="auto"/>
      </w:pPr>
      <w:r>
        <w:t xml:space="preserve">oszczędności (minimalizacja kosztów prowadzonych działań, przy zachowaniu wymaganej jakości), </w:t>
      </w:r>
    </w:p>
    <w:p w:rsidR="00330D47" w:rsidRDefault="00330D47" w:rsidP="00330D47">
      <w:pPr>
        <w:numPr>
          <w:ilvl w:val="1"/>
          <w:numId w:val="21"/>
        </w:numPr>
        <w:spacing w:before="100" w:beforeAutospacing="1" w:after="100" w:afterAutospacing="1" w:line="240" w:lineRule="auto"/>
      </w:pPr>
      <w:r>
        <w:t xml:space="preserve">wydajności (maksymalizacja produktów, o określonej jakości, możliwych do osiągnięcia przy danych nakładach, lub minimalizacja nakładów dla osiągnięcia danych produktów, o określonej jakości), </w:t>
      </w:r>
    </w:p>
    <w:p w:rsidR="00330D47" w:rsidRDefault="00330D47" w:rsidP="00330D47">
      <w:pPr>
        <w:numPr>
          <w:ilvl w:val="1"/>
          <w:numId w:val="21"/>
        </w:numPr>
        <w:spacing w:before="100" w:beforeAutospacing="1" w:after="100" w:afterAutospacing="1" w:line="240" w:lineRule="auto"/>
      </w:pPr>
      <w:r>
        <w:t xml:space="preserve">skuteczności (stopień zgodności pomiędzy zamierzonymi a faktycznymi skutkami działalności), </w:t>
      </w:r>
    </w:p>
    <w:p w:rsidR="00330D47" w:rsidRDefault="00330D47" w:rsidP="00330D47">
      <w:pPr>
        <w:numPr>
          <w:ilvl w:val="0"/>
          <w:numId w:val="21"/>
        </w:numPr>
        <w:spacing w:before="100" w:beforeAutospacing="1" w:after="100" w:afterAutospacing="1" w:line="240" w:lineRule="auto"/>
      </w:pPr>
      <w:r>
        <w:t xml:space="preserve">jawności – należy przez to rozumieć kryterium audytu dotyczące zakresu udostępniania do PFRON danych i informacji dotyczących realizowanego zadania/projektu, </w:t>
      </w:r>
    </w:p>
    <w:p w:rsidR="00330D47" w:rsidRDefault="00330D47" w:rsidP="00330D47">
      <w:pPr>
        <w:numPr>
          <w:ilvl w:val="0"/>
          <w:numId w:val="21"/>
        </w:numPr>
        <w:spacing w:before="100" w:beforeAutospacing="1" w:after="100" w:afterAutospacing="1" w:line="240" w:lineRule="auto"/>
      </w:pPr>
      <w:r>
        <w:t xml:space="preserve">legalności – należy przez to rozumieć kryterium audytu dotyczące zgodność z obowiązującymi w badanym okresie przepisami konstytucji, ustaw, ratyfikowanych umów międzynarodowych, rozporządzeń, aktów prawa miejscowego oraz przepisów wewnętrznych, </w:t>
      </w:r>
    </w:p>
    <w:p w:rsidR="00330D47" w:rsidRDefault="00330D47" w:rsidP="00330D47">
      <w:pPr>
        <w:numPr>
          <w:ilvl w:val="0"/>
          <w:numId w:val="21"/>
        </w:numPr>
        <w:spacing w:before="100" w:beforeAutospacing="1" w:after="100" w:afterAutospacing="1" w:line="240" w:lineRule="auto"/>
      </w:pPr>
      <w:r>
        <w:t xml:space="preserve">PFRON – należy przez to rozumieć Państwowy Fundusz Rehabilitacji Osób Niepełnosprawnych, </w:t>
      </w:r>
    </w:p>
    <w:p w:rsidR="00330D47" w:rsidRDefault="00330D47" w:rsidP="00330D47">
      <w:pPr>
        <w:numPr>
          <w:ilvl w:val="0"/>
          <w:numId w:val="21"/>
        </w:numPr>
        <w:spacing w:before="100" w:beforeAutospacing="1" w:after="100" w:afterAutospacing="1" w:line="240" w:lineRule="auto"/>
      </w:pPr>
      <w:r>
        <w:t xml:space="preserve">przejrzystości – należy przez to rozumieć kryterium audytu obejmujące, w szczególności, prawidłowość klasyfikowania dochodów i wydatków publicznych, stosowanie obowiązujących zasad rachunkowości, prawidłowość prowadzenia sprawozdawczości, </w:t>
      </w:r>
    </w:p>
    <w:p w:rsidR="00330D47" w:rsidRDefault="00330D47" w:rsidP="00330D47">
      <w:pPr>
        <w:numPr>
          <w:ilvl w:val="0"/>
          <w:numId w:val="21"/>
        </w:numPr>
        <w:spacing w:before="100" w:beforeAutospacing="1" w:after="100" w:afterAutospacing="1" w:line="240" w:lineRule="auto"/>
      </w:pPr>
      <w:r>
        <w:t xml:space="preserve">rzetelności – należy przez to rozumieć kryterium audytu obejmujące wypełnianie obowiązków z należytą starannością, sumiennie i we właściwym czasie; wypełnianie zobowiązań zgodnie z ich treścią; dokumentowanie określonych działań lub stanów faktycznych zgodnie z rzeczywistością, we właściwej formie i wymaganych terminach, bez pomijania określonych faktów i okoliczności, </w:t>
      </w:r>
    </w:p>
    <w:p w:rsidR="00330D47" w:rsidRDefault="00330D47" w:rsidP="00330D47">
      <w:pPr>
        <w:numPr>
          <w:ilvl w:val="0"/>
          <w:numId w:val="21"/>
        </w:numPr>
        <w:spacing w:before="100" w:beforeAutospacing="1" w:after="100" w:afterAutospacing="1" w:line="240" w:lineRule="auto"/>
      </w:pPr>
      <w:r>
        <w:t xml:space="preserve">umowie – należy przez to rozumieć umowę zawartą pomiędzy Wnioskodawcą a PFRON, dotyczącą dofinansowania kosztów realizacji zadania/projektu, </w:t>
      </w:r>
    </w:p>
    <w:p w:rsidR="00330D47" w:rsidRDefault="00330D47" w:rsidP="00330D47">
      <w:pPr>
        <w:numPr>
          <w:ilvl w:val="0"/>
          <w:numId w:val="21"/>
        </w:numPr>
        <w:spacing w:before="100" w:beforeAutospacing="1" w:after="100" w:afterAutospacing="1" w:line="240" w:lineRule="auto"/>
      </w:pPr>
      <w:r>
        <w:t xml:space="preserve">ustawie o rehabilitacji – należy przez to rozumieć ustawę z dnia 27 sierpnia 1997 r. o rehabilitacji zawodowej i społecznej oraz zatrudnianiu osób niepełnosprawnych (Dz. U. z 2011 r. Nr 127, poz. 721, z </w:t>
      </w:r>
      <w:proofErr w:type="spellStart"/>
      <w:r>
        <w:t>późn</w:t>
      </w:r>
      <w:proofErr w:type="spellEnd"/>
      <w:r>
        <w:t xml:space="preserve">. zm.), </w:t>
      </w:r>
    </w:p>
    <w:p w:rsidR="00330D47" w:rsidRDefault="00330D47" w:rsidP="00330D47">
      <w:pPr>
        <w:numPr>
          <w:ilvl w:val="0"/>
          <w:numId w:val="21"/>
        </w:numPr>
        <w:spacing w:before="100" w:beforeAutospacing="1" w:after="100" w:afterAutospacing="1" w:line="240" w:lineRule="auto"/>
      </w:pPr>
      <w:r>
        <w:t xml:space="preserve">wniosku – należy przez to rozumieć wniosek dotyczący finansowania w części lub w całości kosztów realizacji zadania/projektu, składany przez Wnioskodawcę do PFRON, </w:t>
      </w:r>
    </w:p>
    <w:p w:rsidR="00330D47" w:rsidRDefault="00330D47" w:rsidP="00330D47">
      <w:pPr>
        <w:numPr>
          <w:ilvl w:val="0"/>
          <w:numId w:val="21"/>
        </w:numPr>
        <w:spacing w:before="100" w:beforeAutospacing="1" w:after="100" w:afterAutospacing="1" w:line="240" w:lineRule="auto"/>
      </w:pPr>
      <w:r>
        <w:t xml:space="preserve">Wnioskodawcy, Jednostce audytowanej – należy przez to rozumieć podmiot, który uzyskał dofinansowanie ze środków PFRON na realizację zadania/projektu, </w:t>
      </w:r>
    </w:p>
    <w:p w:rsidR="00330D47" w:rsidRDefault="00330D47" w:rsidP="00330D47">
      <w:pPr>
        <w:numPr>
          <w:ilvl w:val="0"/>
          <w:numId w:val="21"/>
        </w:numPr>
        <w:spacing w:before="100" w:beforeAutospacing="1" w:after="100" w:afterAutospacing="1" w:line="240" w:lineRule="auto"/>
      </w:pPr>
      <w:r>
        <w:lastRenderedPageBreak/>
        <w:t xml:space="preserve">"Wytycznych” – należy przez to rozumieć niniejsze „Wytyczne dotyczące audytu zewnętrznego zadań/projektów finansowanych w części lub w całości ze środków PFRON w ramach ustawy z dnia 27 sierpnia 1997 r. o rehabilitacji zawodowej i społecznej oraz zatrudnianiu osób niepełnosprawnych”. </w:t>
      </w:r>
    </w:p>
    <w:p w:rsidR="00330D47" w:rsidRDefault="00330D47" w:rsidP="00330D47">
      <w:pPr>
        <w:pStyle w:val="Nagwek2"/>
      </w:pPr>
      <w:r>
        <w:t>II. Zakres obowiązywania „Wytycznych”</w:t>
      </w:r>
    </w:p>
    <w:p w:rsidR="00330D47" w:rsidRDefault="00330D47" w:rsidP="00330D47">
      <w:pPr>
        <w:pStyle w:val="NormalnyWeb"/>
      </w:pPr>
      <w:r>
        <w:t>„Wytyczne” mają zastosowanie do zadań/projektów finansowanych w części lub w całości ze środków PFRON w ramach:</w:t>
      </w:r>
    </w:p>
    <w:p w:rsidR="00330D47" w:rsidRDefault="00330D47" w:rsidP="00330D47">
      <w:pPr>
        <w:numPr>
          <w:ilvl w:val="0"/>
          <w:numId w:val="22"/>
        </w:numPr>
        <w:spacing w:before="100" w:beforeAutospacing="1" w:after="100" w:afterAutospacing="1" w:line="240" w:lineRule="auto"/>
      </w:pPr>
      <w:r>
        <w:t xml:space="preserve">zadania ustawowego określonego w art. 36 ustawy o rehabilitacji (tzw. „zadania zlecane”) – jeżeli w treści ogłoszenia danego konkursu wprowadzony został obowiązek przeprowadzenia audytu zewnętrznego projektu, </w:t>
      </w:r>
    </w:p>
    <w:p w:rsidR="00330D47" w:rsidRDefault="00330D47" w:rsidP="00330D47">
      <w:pPr>
        <w:numPr>
          <w:ilvl w:val="0"/>
          <w:numId w:val="22"/>
        </w:numPr>
        <w:spacing w:before="100" w:beforeAutospacing="1" w:after="100" w:afterAutospacing="1" w:line="240" w:lineRule="auto"/>
      </w:pPr>
      <w:r>
        <w:t xml:space="preserve">zadania ustawowego określonego w art. 47 ust. 1 pkt 4 lit. b ustawy o rehabilitacji (finansowanie w części lub całości badań, ekspertyz i analiz dotyczących rehabilitacji zawodowej i społecznej) – jeżeli zasady realizacji tego zadania ustawowego przewidują obowiązek przeprowadzenia audytu zewnętrznego zadania/projektu, </w:t>
      </w:r>
    </w:p>
    <w:p w:rsidR="00330D47" w:rsidRDefault="00330D47" w:rsidP="00330D47">
      <w:pPr>
        <w:numPr>
          <w:ilvl w:val="0"/>
          <w:numId w:val="22"/>
        </w:numPr>
        <w:spacing w:before="100" w:beforeAutospacing="1" w:after="100" w:afterAutospacing="1" w:line="240" w:lineRule="auto"/>
      </w:pPr>
      <w:r>
        <w:t xml:space="preserve">programów zatwierdzonych przez Radę Nadzorczą PFRON (art. 47 ust. 1 pkt 4 lit. a ustawy o rehabilitacji) – jeżeli procedury realizacji programu przewidują obowiązek przeprowadzenia audytu zewnętrznego zadania/projektu. </w:t>
      </w:r>
    </w:p>
    <w:p w:rsidR="00330D47" w:rsidRDefault="00330D47" w:rsidP="00330D47">
      <w:pPr>
        <w:pStyle w:val="Nagwek2"/>
      </w:pPr>
      <w:r>
        <w:t>III. Cel audytu zewnętrznego</w:t>
      </w:r>
    </w:p>
    <w:p w:rsidR="00330D47" w:rsidRDefault="00330D47" w:rsidP="00330D47">
      <w:pPr>
        <w:pStyle w:val="NormalnyWeb"/>
      </w:pPr>
      <w:r>
        <w:t>Celem audytu zewnętrznego jest uzyskanie racjonalnego zapewnienia, że koszty poniesione w ramach realizacji zadania/projektu są kwalifikowalne, a zadanie/projekt jest realizowany zgodnie z przepisami prawa, z wnioskiem i umową oraz wydanie opinii w tym zakresie.</w:t>
      </w:r>
    </w:p>
    <w:p w:rsidR="00330D47" w:rsidRDefault="00330D47" w:rsidP="00330D47">
      <w:pPr>
        <w:pStyle w:val="Nagwek2"/>
      </w:pPr>
      <w:r>
        <w:t>IV. Zakres audytu zewnętrznego</w:t>
      </w:r>
    </w:p>
    <w:p w:rsidR="00330D47" w:rsidRDefault="00330D47" w:rsidP="00330D47">
      <w:pPr>
        <w:numPr>
          <w:ilvl w:val="0"/>
          <w:numId w:val="23"/>
        </w:numPr>
        <w:spacing w:before="100" w:beforeAutospacing="1" w:after="100" w:afterAutospacing="1" w:line="240" w:lineRule="auto"/>
      </w:pPr>
      <w:r>
        <w:t xml:space="preserve">Audytor dokonuje oceny dokumentów finansowych i rzeczowych w odniesieniu do działań zrealizowanych przez Wnioskodawcę. Ocenie audytora podlega zgodność realizacji zadania/projektu z jego założeniami określonymi we wniosku oraz w umowie. Podczas audytu badana jest wiarygodność danych, zarówno liczbowych jak i opisowych, zawartych w przedstawionych przez Wnioskodawcę dokumentach związanych z realizowanym zadaniem/projektem. </w:t>
      </w:r>
    </w:p>
    <w:p w:rsidR="00330D47" w:rsidRDefault="00330D47" w:rsidP="00330D47">
      <w:pPr>
        <w:numPr>
          <w:ilvl w:val="0"/>
          <w:numId w:val="23"/>
        </w:numPr>
        <w:spacing w:before="100" w:beforeAutospacing="1" w:after="100" w:afterAutospacing="1" w:line="240" w:lineRule="auto"/>
      </w:pPr>
      <w:r>
        <w:t xml:space="preserve">W ramach audytu badane jest w szczególności czy: </w:t>
      </w:r>
    </w:p>
    <w:p w:rsidR="00330D47" w:rsidRDefault="00330D47" w:rsidP="00330D47">
      <w:pPr>
        <w:numPr>
          <w:ilvl w:val="1"/>
          <w:numId w:val="23"/>
        </w:numPr>
        <w:spacing w:before="100" w:beforeAutospacing="1" w:after="100" w:afterAutospacing="1" w:line="240" w:lineRule="auto"/>
      </w:pPr>
      <w:r>
        <w:t xml:space="preserve">księgi rachunkowe – w części dotyczącej ewidencji zdarzeń gospodarczych związanych z realizacją zadania/projektu, </w:t>
      </w:r>
    </w:p>
    <w:p w:rsidR="00330D47" w:rsidRDefault="00330D47" w:rsidP="00330D47">
      <w:pPr>
        <w:numPr>
          <w:ilvl w:val="1"/>
          <w:numId w:val="23"/>
        </w:numPr>
        <w:spacing w:before="100" w:beforeAutospacing="1" w:after="100" w:afterAutospacing="1" w:line="240" w:lineRule="auto"/>
      </w:pPr>
      <w:r>
        <w:t xml:space="preserve">dowody księgowe, stanowiące podstawę dokonania zapisów w księgach rachunkowych, </w:t>
      </w:r>
    </w:p>
    <w:p w:rsidR="00330D47" w:rsidRDefault="00330D47" w:rsidP="00330D47">
      <w:pPr>
        <w:numPr>
          <w:ilvl w:val="1"/>
          <w:numId w:val="23"/>
        </w:numPr>
        <w:spacing w:before="100" w:beforeAutospacing="1" w:after="100" w:afterAutospacing="1" w:line="240" w:lineRule="auto"/>
      </w:pPr>
      <w:r>
        <w:t xml:space="preserve">zestawienia sporządzone na podstawie dokumentów potwierdzających poniesienie kosztów (faktur VAT i/lub innych dokumentów o równoważnej wartości dowodowej) przedkładane przez Wnioskodawcę do rozliczenia przyznanego dofinansowania, </w:t>
      </w:r>
    </w:p>
    <w:p w:rsidR="00330D47" w:rsidRDefault="00330D47" w:rsidP="00330D47">
      <w:pPr>
        <w:pStyle w:val="NormalnyWeb"/>
      </w:pPr>
      <w:r>
        <w:t>są zgodne ze stanem rzeczywistym realizacji zadania/projektu (w tym czy prawidłowo, rzetelnie i jasno przedstawiają sytuację finansową i majątkową zadania/projektu, według stanu na dzień sporządzenia ww. dokumentów) a także czy odpowiadają wymogom zawartym w umowie.</w:t>
      </w:r>
    </w:p>
    <w:p w:rsidR="00330D47" w:rsidRDefault="00330D47" w:rsidP="00330D47">
      <w:pPr>
        <w:numPr>
          <w:ilvl w:val="0"/>
          <w:numId w:val="24"/>
        </w:numPr>
        <w:spacing w:before="100" w:beforeAutospacing="1" w:after="100" w:afterAutospacing="1" w:line="240" w:lineRule="auto"/>
      </w:pPr>
      <w:r>
        <w:lastRenderedPageBreak/>
        <w:t xml:space="preserve">Audyt obejmuje w szczególności: </w:t>
      </w:r>
    </w:p>
    <w:p w:rsidR="00330D47" w:rsidRDefault="00330D47" w:rsidP="00330D47">
      <w:pPr>
        <w:numPr>
          <w:ilvl w:val="1"/>
          <w:numId w:val="24"/>
        </w:numPr>
        <w:spacing w:before="100" w:beforeAutospacing="1" w:after="100" w:afterAutospacing="1" w:line="240" w:lineRule="auto"/>
      </w:pPr>
      <w:r>
        <w:t xml:space="preserve">weryfikację kwalifikowalności poniesionych kosztów i sposobu ich dokumentowania, w tym m.in.: </w:t>
      </w:r>
    </w:p>
    <w:p w:rsidR="00330D47" w:rsidRDefault="00330D47" w:rsidP="00330D47">
      <w:pPr>
        <w:numPr>
          <w:ilvl w:val="2"/>
          <w:numId w:val="24"/>
        </w:numPr>
        <w:spacing w:before="100" w:beforeAutospacing="1" w:after="100" w:afterAutospacing="1" w:line="240" w:lineRule="auto"/>
      </w:pPr>
      <w:r>
        <w:t xml:space="preserve">weryfikację, na podstawie reprezentatywnej próby, oryginałów dowodów księgowych dokumentujących zdarzenia dotyczące realizacji zadania/projektu (w okresie objętym audytem), w tym weryfikację opisu dowodów księgowych (klauzul), zgodnie z warunkami umowy; dobór próby powinien być oparty na metodach statystycznych, </w:t>
      </w:r>
    </w:p>
    <w:p w:rsidR="00330D47" w:rsidRDefault="00330D47" w:rsidP="00330D47">
      <w:pPr>
        <w:numPr>
          <w:ilvl w:val="2"/>
          <w:numId w:val="24"/>
        </w:numPr>
        <w:spacing w:before="100" w:beforeAutospacing="1" w:after="100" w:afterAutospacing="1" w:line="240" w:lineRule="auto"/>
      </w:pPr>
      <w:r>
        <w:t xml:space="preserve">ocenę prawidłowości i wiarygodności poniesionych kosztów (w tym m.in. czy zostały faktycznie poniesione, czy są zasadne i oszczędne, czy są związane z realizacją zadania/projektu, czy zostały poniesione w terminie realizacji zadania/projektu), </w:t>
      </w:r>
    </w:p>
    <w:p w:rsidR="00330D47" w:rsidRDefault="00330D47" w:rsidP="00330D47">
      <w:pPr>
        <w:numPr>
          <w:ilvl w:val="2"/>
          <w:numId w:val="24"/>
        </w:numPr>
        <w:spacing w:before="100" w:beforeAutospacing="1" w:after="100" w:afterAutospacing="1" w:line="240" w:lineRule="auto"/>
      </w:pPr>
      <w:r>
        <w:t xml:space="preserve">sprawdzenie wniesienia przez Wnioskodawcę wkładu własnego, zgodnie z warunkami wskazanymi w umowie, </w:t>
      </w:r>
    </w:p>
    <w:p w:rsidR="00330D47" w:rsidRDefault="00330D47" w:rsidP="00330D47">
      <w:pPr>
        <w:numPr>
          <w:ilvl w:val="2"/>
          <w:numId w:val="24"/>
        </w:numPr>
        <w:spacing w:before="100" w:beforeAutospacing="1" w:after="100" w:afterAutospacing="1" w:line="240" w:lineRule="auto"/>
      </w:pPr>
      <w:r>
        <w:t xml:space="preserve">kontrolę zgodności prowadzenia rachunkowości z przepisami ustawy z dnia 29 września 1994 r. o rachunkowości (Dz. U. z 2009 r. Nr 152, poz. 1223, z </w:t>
      </w:r>
      <w:proofErr w:type="spellStart"/>
      <w:r>
        <w:t>późn</w:t>
      </w:r>
      <w:proofErr w:type="spellEnd"/>
      <w:r>
        <w:t xml:space="preserve">. zm.), w części dotyczącej audytowanego zadania/projektu, </w:t>
      </w:r>
    </w:p>
    <w:p w:rsidR="00330D47" w:rsidRDefault="00330D47" w:rsidP="00330D47">
      <w:pPr>
        <w:numPr>
          <w:ilvl w:val="2"/>
          <w:numId w:val="24"/>
        </w:numPr>
        <w:spacing w:before="100" w:beforeAutospacing="1" w:after="100" w:afterAutospacing="1" w:line="240" w:lineRule="auto"/>
      </w:pPr>
      <w:r>
        <w:t xml:space="preserve">sprawdzenie, czy prowadzona jest wyodrębniona ewidencja księgowa w zakresie zdarzeń dotyczących realizacji zadania/projektu, zgodnie z zasadami wskazanymi w umowie, </w:t>
      </w:r>
    </w:p>
    <w:p w:rsidR="00330D47" w:rsidRDefault="00330D47" w:rsidP="00330D47">
      <w:pPr>
        <w:numPr>
          <w:ilvl w:val="2"/>
          <w:numId w:val="24"/>
        </w:numPr>
        <w:spacing w:before="100" w:beforeAutospacing="1" w:after="100" w:afterAutospacing="1" w:line="240" w:lineRule="auto"/>
      </w:pPr>
      <w:r>
        <w:t xml:space="preserve">sprawdzenie statusu podatkowego Wnioskodawcy (w szczególności w zakresie podatku VAT), </w:t>
      </w:r>
    </w:p>
    <w:p w:rsidR="00330D47" w:rsidRDefault="00330D47" w:rsidP="00330D47">
      <w:pPr>
        <w:numPr>
          <w:ilvl w:val="1"/>
          <w:numId w:val="24"/>
        </w:numPr>
        <w:spacing w:before="100" w:beforeAutospacing="1" w:after="100" w:afterAutospacing="1" w:line="240" w:lineRule="auto"/>
      </w:pPr>
      <w:r>
        <w:t xml:space="preserve">weryfikację zgodności danych przekazywanych w sprawozdaniu z realizacji zadania/projektu w części dotyczącej postępu rzeczowego oraz postępu finansowego z dokumentacją dotyczącą realizacji zadania/projektu, </w:t>
      </w:r>
    </w:p>
    <w:p w:rsidR="00330D47" w:rsidRDefault="00330D47" w:rsidP="00330D47">
      <w:pPr>
        <w:numPr>
          <w:ilvl w:val="1"/>
          <w:numId w:val="24"/>
        </w:numPr>
        <w:spacing w:before="100" w:beforeAutospacing="1" w:after="100" w:afterAutospacing="1" w:line="240" w:lineRule="auto"/>
      </w:pPr>
      <w:r>
        <w:t xml:space="preserve">weryfikację sposobu pozyskiwania i przechowywania oraz przetwarzania danych o uczestnikach zadania/projektu, zgodnie z ustawą z dnia 29 sierpnia 1997 r. o ochronie danych osobowych (Dz. U. z 2002 r. Nr 101, poz. 926, z </w:t>
      </w:r>
      <w:proofErr w:type="spellStart"/>
      <w:r>
        <w:t>późn</w:t>
      </w:r>
      <w:proofErr w:type="spellEnd"/>
      <w:r>
        <w:t xml:space="preserve">. zm.), </w:t>
      </w:r>
    </w:p>
    <w:p w:rsidR="00330D47" w:rsidRDefault="00330D47" w:rsidP="00330D47">
      <w:pPr>
        <w:numPr>
          <w:ilvl w:val="1"/>
          <w:numId w:val="24"/>
        </w:numPr>
        <w:spacing w:before="100" w:beforeAutospacing="1" w:after="100" w:afterAutospacing="1" w:line="240" w:lineRule="auto"/>
      </w:pPr>
      <w:r>
        <w:t xml:space="preserve">weryfikację sposobu monitorowania zadania/projektu przez Wnioskodawcę (osiągania celu zadania/projektu), dotrzymanie harmonogramu realizacji działań w zadaniu/projekcie, </w:t>
      </w:r>
    </w:p>
    <w:p w:rsidR="00330D47" w:rsidRDefault="00330D47" w:rsidP="00330D47">
      <w:pPr>
        <w:numPr>
          <w:ilvl w:val="1"/>
          <w:numId w:val="24"/>
        </w:numPr>
        <w:spacing w:before="100" w:beforeAutospacing="1" w:after="100" w:afterAutospacing="1" w:line="240" w:lineRule="auto"/>
      </w:pPr>
      <w:r>
        <w:t xml:space="preserve">o ile dotyczy danego Wnioskodawcy – ocenę poprawności udzielania zamówień publicznych obejmującą w szczególności sprawdzenie, czy Wnioskodawca prawidłowo stosuje ustawę z dnia 29 stycznia 2004 r. Prawo zamówień publicznych (Dz. U. z 2010 r. Nr 113, poz. 759, z </w:t>
      </w:r>
      <w:proofErr w:type="spellStart"/>
      <w:r>
        <w:t>późn</w:t>
      </w:r>
      <w:proofErr w:type="spellEnd"/>
      <w:r>
        <w:t xml:space="preserve">. zm.). W przypadku Wnioskodawców, którzy nie są zobligowani do stosowania ustawy Prawo zamówień publicznych, audyt powinien obejmować prawidłowość zakupu dostaw i usług pod względem gospodarności. </w:t>
      </w:r>
    </w:p>
    <w:p w:rsidR="00330D47" w:rsidRDefault="00330D47" w:rsidP="00330D47">
      <w:pPr>
        <w:numPr>
          <w:ilvl w:val="1"/>
          <w:numId w:val="24"/>
        </w:numPr>
        <w:spacing w:before="100" w:beforeAutospacing="1" w:after="100" w:afterAutospacing="1" w:line="240" w:lineRule="auto"/>
      </w:pPr>
      <w:r>
        <w:t xml:space="preserve">weryfikację sposobu realizacji działań promocyjnych, zgodnie z warunkami umowy, </w:t>
      </w:r>
    </w:p>
    <w:p w:rsidR="00330D47" w:rsidRDefault="00330D47" w:rsidP="00330D47">
      <w:pPr>
        <w:numPr>
          <w:ilvl w:val="1"/>
          <w:numId w:val="24"/>
        </w:numPr>
        <w:spacing w:before="100" w:beforeAutospacing="1" w:after="100" w:afterAutospacing="1" w:line="240" w:lineRule="auto"/>
      </w:pPr>
      <w:r>
        <w:t xml:space="preserve">weryfikację sposobu prowadzenia i archiwizowania dokumentacji zadania/projektu, </w:t>
      </w:r>
    </w:p>
    <w:p w:rsidR="00330D47" w:rsidRDefault="00330D47" w:rsidP="00330D47">
      <w:pPr>
        <w:numPr>
          <w:ilvl w:val="1"/>
          <w:numId w:val="24"/>
        </w:numPr>
        <w:spacing w:before="100" w:beforeAutospacing="1" w:after="100" w:afterAutospacing="1" w:line="240" w:lineRule="auto"/>
      </w:pPr>
      <w:r>
        <w:t xml:space="preserve">sprawdzenie, czy Wnioskodawca wdrożył zalecenia po przeprowadzonych kontrolach oraz usunął uchybienia, jeśli takie zostały wykryte. </w:t>
      </w:r>
    </w:p>
    <w:p w:rsidR="00330D47" w:rsidRDefault="00330D47" w:rsidP="00330D47">
      <w:pPr>
        <w:numPr>
          <w:ilvl w:val="0"/>
          <w:numId w:val="24"/>
        </w:numPr>
        <w:spacing w:before="100" w:beforeAutospacing="1" w:after="100" w:afterAutospacing="1" w:line="240" w:lineRule="auto"/>
      </w:pPr>
      <w:r>
        <w:t xml:space="preserve">Audyt zewnętrzny powinien zostać przeprowadzony zgodnie z Międzynarodowymi Standardami Praktyki Zawodowej Audytu Wewnętrznego, stanowiącymi załącznik do Komunikatu Nr 4 Ministra Finansów z dnia 20 maja 2011 r. w sprawie standardów audytu wewnętrznego dla jednostek sektora finansów publicznych (Dz. Urz. MF z 2011 r. Nr 5, poz. 23). </w:t>
      </w:r>
    </w:p>
    <w:p w:rsidR="00330D47" w:rsidRDefault="00330D47" w:rsidP="00330D47">
      <w:pPr>
        <w:pStyle w:val="Nagwek2"/>
      </w:pPr>
      <w:r>
        <w:t>V. Obowiązek przeprowadzenia audytu zewnętrznego</w:t>
      </w:r>
    </w:p>
    <w:p w:rsidR="00330D47" w:rsidRDefault="00330D47" w:rsidP="00330D47">
      <w:pPr>
        <w:numPr>
          <w:ilvl w:val="0"/>
          <w:numId w:val="25"/>
        </w:numPr>
        <w:spacing w:before="100" w:beforeAutospacing="1" w:after="100" w:afterAutospacing="1" w:line="240" w:lineRule="auto"/>
      </w:pPr>
      <w:r>
        <w:lastRenderedPageBreak/>
        <w:t xml:space="preserve">Zadania/projekty podlegają obowiązkowi przeprowadzenia audytu zewnętrznego, gdy wartość jednego zadania/projektu, w odniesieniu do kosztów kwalifikowalnych, jest równa bądź przekracza 700.000 zł. </w:t>
      </w:r>
    </w:p>
    <w:p w:rsidR="00330D47" w:rsidRDefault="00330D47" w:rsidP="00330D47">
      <w:pPr>
        <w:numPr>
          <w:ilvl w:val="0"/>
          <w:numId w:val="25"/>
        </w:numPr>
        <w:spacing w:before="100" w:beforeAutospacing="1" w:after="100" w:afterAutospacing="1" w:line="240" w:lineRule="auto"/>
      </w:pPr>
      <w:r>
        <w:t xml:space="preserve">Z uwzględnieniem postanowień ust 1, audyt zewnętrzny przeprowadzany jest dla zadania/projektu (lub zadań/projektów), którego wartość, w odniesieniu do kosztów kwalifikowalnych, wraz z wartością pozostałych zadań/projektów zgłoszonych do PFRON i/lub wartością projektów realizowanych równocześnie przez Wnioskodawcę, w ramach zadań ustawowych lub programów, o których mowa w rozdziale II „Wytycznych”, jest równa lub przekracza 1.000.000 zł. </w:t>
      </w:r>
    </w:p>
    <w:p w:rsidR="00330D47" w:rsidRDefault="00330D47" w:rsidP="00330D47">
      <w:pPr>
        <w:numPr>
          <w:ilvl w:val="0"/>
          <w:numId w:val="25"/>
        </w:numPr>
        <w:spacing w:before="100" w:beforeAutospacing="1" w:after="100" w:afterAutospacing="1" w:line="240" w:lineRule="auto"/>
      </w:pPr>
      <w:r>
        <w:t xml:space="preserve">Jeżeli Wnioskodawca zgłasza do PFRON (w ramach zadań ustawowych lub programów, o których mowa w rozdziale II „Wytycznych”) kilka zadań/projektów – wartości poszczególnych zadań/projektów sumowane są począwszy od projektu o najniższej wartości. </w:t>
      </w:r>
    </w:p>
    <w:p w:rsidR="00330D47" w:rsidRDefault="00330D47" w:rsidP="00330D47">
      <w:pPr>
        <w:numPr>
          <w:ilvl w:val="0"/>
          <w:numId w:val="25"/>
        </w:numPr>
        <w:spacing w:before="100" w:beforeAutospacing="1" w:after="100" w:afterAutospacing="1" w:line="240" w:lineRule="auto"/>
      </w:pPr>
      <w:r>
        <w:t xml:space="preserve">Pojęcie „zadania/projekty realizowane równocześnie”, o którym mowa w ust. 2, oznacza sytuację, w której terminy realizacji poszczególnych zadań/projektów pokrywają się w zakresie co najmniej 1 dnia kalendarzowego. </w:t>
      </w:r>
    </w:p>
    <w:p w:rsidR="00330D47" w:rsidRDefault="00330D47" w:rsidP="00330D47">
      <w:pPr>
        <w:numPr>
          <w:ilvl w:val="0"/>
          <w:numId w:val="25"/>
        </w:numPr>
        <w:spacing w:before="100" w:beforeAutospacing="1" w:after="100" w:afterAutospacing="1" w:line="240" w:lineRule="auto"/>
      </w:pPr>
      <w:r>
        <w:t xml:space="preserve">Za kwalifikowalny uznawany jest koszt audytu nie przekraczający 2% łącznych kosztów kwalifikowalnych danego zadania/projektu. </w:t>
      </w:r>
    </w:p>
    <w:p w:rsidR="00330D47" w:rsidRDefault="00330D47" w:rsidP="00330D47">
      <w:pPr>
        <w:numPr>
          <w:ilvl w:val="0"/>
          <w:numId w:val="25"/>
        </w:numPr>
        <w:spacing w:before="100" w:beforeAutospacing="1" w:after="100" w:afterAutospacing="1" w:line="240" w:lineRule="auto"/>
      </w:pPr>
      <w:r>
        <w:t xml:space="preserve">W przypadku zadań ustawowych i programów, o których mowa w rozdziale II „Wytycznych”, sumowaniu podlegają wartości zadań/projektów, realizowanych w ramach tych zadań ustawowych i/lub programów, w których przewidziany został (w zasadach realizacji lub w procedurach realizacji) obowiązek przeprowadzenia audytu zewnętrznego. </w:t>
      </w:r>
    </w:p>
    <w:p w:rsidR="00330D47" w:rsidRDefault="00330D47" w:rsidP="00330D47">
      <w:pPr>
        <w:numPr>
          <w:ilvl w:val="0"/>
          <w:numId w:val="25"/>
        </w:numPr>
        <w:spacing w:before="100" w:beforeAutospacing="1" w:after="100" w:afterAutospacing="1" w:line="240" w:lineRule="auto"/>
      </w:pPr>
      <w:r>
        <w:t xml:space="preserve">Wnioskodawca ma obowiązek dokonania weryfikacji liczby i wartości realizowanych zadań/projektów, w ramach zadań ustawowych lub programów, o których mowa w rozdziale II „Wytycznych”, według stanu na dzień złożenia wniosku do PFRON. </w:t>
      </w:r>
    </w:p>
    <w:p w:rsidR="00330D47" w:rsidRDefault="00330D47" w:rsidP="00330D47">
      <w:pPr>
        <w:pStyle w:val="Nagwek2"/>
      </w:pPr>
      <w:r>
        <w:t>VI. Termin przeprowadzenia audytu zewnętrznego</w:t>
      </w:r>
    </w:p>
    <w:p w:rsidR="00330D47" w:rsidRDefault="00330D47" w:rsidP="00330D47">
      <w:pPr>
        <w:numPr>
          <w:ilvl w:val="0"/>
          <w:numId w:val="26"/>
        </w:numPr>
        <w:spacing w:before="100" w:beforeAutospacing="1" w:after="100" w:afterAutospacing="1" w:line="240" w:lineRule="auto"/>
      </w:pPr>
      <w:r>
        <w:t xml:space="preserve">Audyt zewnętrzny należy przeprowadzić w ostatnim miesiącu realizacji zadania/projektu, z zastrzeżeniem postanowień ust. 2. </w:t>
      </w:r>
    </w:p>
    <w:p w:rsidR="00330D47" w:rsidRDefault="00330D47" w:rsidP="00330D47">
      <w:pPr>
        <w:numPr>
          <w:ilvl w:val="0"/>
          <w:numId w:val="26"/>
        </w:numPr>
        <w:spacing w:before="100" w:beforeAutospacing="1" w:after="100" w:afterAutospacing="1" w:line="240" w:lineRule="auto"/>
      </w:pPr>
      <w:r>
        <w:t xml:space="preserve">W przypadku zadań/projektów wieloletnich, których system finansowania ze środków PFRON podzielony został na okresy, wskazane w zasadach realizacji zadania ustawowego lub w procedurach realizacji programu – audyt zewnętrzny należy przeprowadzić w ostatnim miesiącu danego okresu dofinansowania zadania/projektu. </w:t>
      </w:r>
    </w:p>
    <w:p w:rsidR="00330D47" w:rsidRDefault="00330D47" w:rsidP="00330D47">
      <w:pPr>
        <w:numPr>
          <w:ilvl w:val="0"/>
          <w:numId w:val="26"/>
        </w:numPr>
        <w:spacing w:before="100" w:beforeAutospacing="1" w:after="100" w:afterAutospacing="1" w:line="240" w:lineRule="auto"/>
      </w:pPr>
      <w:r>
        <w:t xml:space="preserve">Potwierdzenie wydane przez audytora musi dotyczyć kwot i informacji zawartych w dokumentach związanych z realizowanym zadaniem/projektem od dnia rozpoczęcia realizacji zadania/projektu do dnia rozpoczęcia audytu zewnętrznego. </w:t>
      </w:r>
    </w:p>
    <w:p w:rsidR="00330D47" w:rsidRDefault="00330D47" w:rsidP="00330D47">
      <w:pPr>
        <w:pStyle w:val="Nagwek2"/>
      </w:pPr>
      <w:r>
        <w:t>VII. Wybór audytora</w:t>
      </w:r>
    </w:p>
    <w:p w:rsidR="00330D47" w:rsidRDefault="00330D47" w:rsidP="00330D47">
      <w:pPr>
        <w:numPr>
          <w:ilvl w:val="0"/>
          <w:numId w:val="27"/>
        </w:numPr>
        <w:spacing w:before="100" w:beforeAutospacing="1" w:after="100" w:afterAutospacing="1" w:line="240" w:lineRule="auto"/>
      </w:pPr>
      <w:r>
        <w:t xml:space="preserve">Wybór audytora należy do Wnioskodawcy, z tym że Wnioskodawca powinien zapewnić odpowiednią jakość audytu poprzez zlecenie wykonania tej usługi podmiotom, które posiadają niezbędne doświadczenie oraz dysponują osobami o odpowiednich kwalifikacjach i doświadczeniu w zakresie przeprowadzania audytu. </w:t>
      </w:r>
    </w:p>
    <w:p w:rsidR="00330D47" w:rsidRDefault="00330D47" w:rsidP="00330D47">
      <w:pPr>
        <w:numPr>
          <w:ilvl w:val="0"/>
          <w:numId w:val="27"/>
        </w:numPr>
        <w:spacing w:before="100" w:beforeAutospacing="1" w:after="100" w:afterAutospacing="1" w:line="240" w:lineRule="auto"/>
      </w:pPr>
      <w:r>
        <w:t xml:space="preserve">Wybór podmiotu przeprowadzającego audyt zewnętrzny zadania/projektu musi zostać dokonany z zachowaniem zasady bezstronności, konkurencyjności i obiektywizmu a także z zachowaniem przepisów o zamówieniach publicznych, w zakresie w jakim ustawa z dnia 29 stycznia 2004 r. Prawo zamówień publicznych (Dz. U. z 2010 r. Nr 113, poz. 759, z </w:t>
      </w:r>
      <w:proofErr w:type="spellStart"/>
      <w:r>
        <w:t>późn</w:t>
      </w:r>
      <w:proofErr w:type="spellEnd"/>
      <w:r>
        <w:t xml:space="preserve">. zm.) zobowiązuje Wnioskodawcę do jej stosowania. </w:t>
      </w:r>
    </w:p>
    <w:p w:rsidR="00330D47" w:rsidRDefault="00330D47" w:rsidP="00330D47">
      <w:pPr>
        <w:numPr>
          <w:ilvl w:val="0"/>
          <w:numId w:val="27"/>
        </w:numPr>
        <w:spacing w:before="100" w:beforeAutospacing="1" w:after="100" w:afterAutospacing="1" w:line="240" w:lineRule="auto"/>
      </w:pPr>
      <w:r>
        <w:t xml:space="preserve">Przez podmioty o niezbędnym doświadczeniu należy rozumieć podmioty: </w:t>
      </w:r>
    </w:p>
    <w:p w:rsidR="00330D47" w:rsidRDefault="00330D47" w:rsidP="00330D47">
      <w:pPr>
        <w:numPr>
          <w:ilvl w:val="1"/>
          <w:numId w:val="27"/>
        </w:numPr>
        <w:spacing w:before="100" w:beforeAutospacing="1" w:after="100" w:afterAutospacing="1" w:line="240" w:lineRule="auto"/>
      </w:pPr>
      <w:r>
        <w:t xml:space="preserve">dysponujące osobami o udokumentowanych kwalifikacjach, </w:t>
      </w:r>
    </w:p>
    <w:p w:rsidR="00330D47" w:rsidRDefault="00330D47" w:rsidP="00330D47">
      <w:pPr>
        <w:numPr>
          <w:ilvl w:val="1"/>
          <w:numId w:val="27"/>
        </w:numPr>
        <w:spacing w:before="100" w:beforeAutospacing="1" w:after="100" w:afterAutospacing="1" w:line="240" w:lineRule="auto"/>
      </w:pPr>
      <w:r>
        <w:lastRenderedPageBreak/>
        <w:t xml:space="preserve">posiadające udokumentowane doświadczenie w zakresie audytowania zadań lub projektów finansowanych ze środków publicznych (przynajmniej 3 zadania/projekty), </w:t>
      </w:r>
    </w:p>
    <w:p w:rsidR="00330D47" w:rsidRDefault="00330D47" w:rsidP="00330D47">
      <w:pPr>
        <w:numPr>
          <w:ilvl w:val="1"/>
          <w:numId w:val="27"/>
        </w:numPr>
        <w:spacing w:before="100" w:beforeAutospacing="1" w:after="100" w:afterAutospacing="1" w:line="240" w:lineRule="auto"/>
      </w:pPr>
      <w:r>
        <w:t xml:space="preserve">posiadające udokumentowane doświadczenie związane z badaniem prawidłowości wykorzystania środków publicznych, </w:t>
      </w:r>
    </w:p>
    <w:p w:rsidR="00330D47" w:rsidRDefault="00330D47" w:rsidP="00330D47">
      <w:pPr>
        <w:numPr>
          <w:ilvl w:val="1"/>
          <w:numId w:val="27"/>
        </w:numPr>
        <w:spacing w:before="100" w:beforeAutospacing="1" w:after="100" w:afterAutospacing="1" w:line="240" w:lineRule="auto"/>
      </w:pPr>
      <w:r>
        <w:t xml:space="preserve">posiadające udokumentowane doświadczenie w przeprowadzaniu audytu zewnętrznego i/lub audytu wewnętrznego. </w:t>
      </w:r>
    </w:p>
    <w:p w:rsidR="00330D47" w:rsidRDefault="00330D47" w:rsidP="00330D47">
      <w:pPr>
        <w:numPr>
          <w:ilvl w:val="0"/>
          <w:numId w:val="27"/>
        </w:numPr>
        <w:spacing w:before="100" w:beforeAutospacing="1" w:after="100" w:afterAutospacing="1" w:line="240" w:lineRule="auto"/>
      </w:pPr>
      <w:r>
        <w:t xml:space="preserve">Przez osoby posiadające odpowiednie kwalifikacje i doświadczenie w zakresie przeprowadzania audytu należy rozumieć osoby spełniające warunki określone w art. 286 ustawy z dnia 27 sierpnia 2009 r. o finansach publicznych (Dz. U. Nr 157, poz. 1240, z </w:t>
      </w:r>
      <w:proofErr w:type="spellStart"/>
      <w:r>
        <w:t>późn</w:t>
      </w:r>
      <w:proofErr w:type="spellEnd"/>
      <w:r>
        <w:t xml:space="preserve">. zm.). W przypadku osób, które będą uczestniczyć w wykonaniu audytu zewnętrznego projektu warunki wskazane w ust. 3 pkt 2-4 stosuje się odpowiednio. </w:t>
      </w:r>
    </w:p>
    <w:p w:rsidR="00330D47" w:rsidRDefault="00330D47" w:rsidP="00330D47">
      <w:pPr>
        <w:numPr>
          <w:ilvl w:val="0"/>
          <w:numId w:val="27"/>
        </w:numPr>
        <w:spacing w:before="100" w:beforeAutospacing="1" w:after="100" w:afterAutospacing="1" w:line="240" w:lineRule="auto"/>
      </w:pPr>
      <w:r>
        <w:t xml:space="preserve">Podmiot ubiegający się o przeprowadzenie audytu zewnętrznego zadania/projektu zobligowany jest do złożenia: </w:t>
      </w:r>
    </w:p>
    <w:p w:rsidR="00330D47" w:rsidRDefault="00330D47" w:rsidP="00330D47">
      <w:pPr>
        <w:numPr>
          <w:ilvl w:val="1"/>
          <w:numId w:val="27"/>
        </w:numPr>
        <w:spacing w:before="100" w:beforeAutospacing="1" w:after="100" w:afterAutospacing="1" w:line="240" w:lineRule="auto"/>
      </w:pPr>
      <w:r>
        <w:t xml:space="preserve">wykazu wykonanych audytów zadań lub projektów finansowanych ze środków publicznych wraz z terminem ich wykonania, </w:t>
      </w:r>
    </w:p>
    <w:p w:rsidR="00330D47" w:rsidRDefault="00330D47" w:rsidP="00330D47">
      <w:pPr>
        <w:numPr>
          <w:ilvl w:val="1"/>
          <w:numId w:val="27"/>
        </w:numPr>
        <w:spacing w:before="100" w:beforeAutospacing="1" w:after="100" w:afterAutospacing="1" w:line="240" w:lineRule="auto"/>
      </w:pPr>
      <w:r>
        <w:t xml:space="preserve">wykazu osób, które będą uczestniczyć w wykonaniu audytu wraz z informacjami na temat ich kwalifikacji zawodowych i doświadczenia, </w:t>
      </w:r>
    </w:p>
    <w:p w:rsidR="00330D47" w:rsidRDefault="00330D47" w:rsidP="00330D47">
      <w:pPr>
        <w:numPr>
          <w:ilvl w:val="1"/>
          <w:numId w:val="27"/>
        </w:numPr>
        <w:spacing w:before="100" w:beforeAutospacing="1" w:after="100" w:afterAutospacing="1" w:line="240" w:lineRule="auto"/>
      </w:pPr>
      <w:r>
        <w:t xml:space="preserve">potwierdzonych za zgodność z oryginałem dokumentów potwierdzających kwalifikacje zawodowe uprawniające do przeprowadzenia zadania audytowego. </w:t>
      </w:r>
    </w:p>
    <w:p w:rsidR="00330D47" w:rsidRDefault="00330D47" w:rsidP="00330D47">
      <w:pPr>
        <w:numPr>
          <w:ilvl w:val="0"/>
          <w:numId w:val="27"/>
        </w:numPr>
        <w:spacing w:before="100" w:beforeAutospacing="1" w:after="100" w:afterAutospacing="1" w:line="240" w:lineRule="auto"/>
      </w:pPr>
      <w:r>
        <w:t xml:space="preserve">Dokumenty, o których mowa w ust. 5, powinny dotyczyć zarówno kwalifikacji i doświadczenia osób, które będą bezpośrednio uczestniczyć w wykonaniu audytu, jak również podmiotu ubiegającego się o uzyskanie zlecenia na przeprowadzenie audytu. Złożenie dokumentów potwierdzających posiadanie odpowiedniego doświadczenia przez podmiot ubiegający się o przeprowadzenie audytu zewnętrznego zadania/projektu powinno stanowić wymóg w stosunku do oferentów ubiegających się o zlecenie tej usługi. </w:t>
      </w:r>
    </w:p>
    <w:p w:rsidR="00330D47" w:rsidRDefault="00330D47" w:rsidP="00330D47">
      <w:pPr>
        <w:numPr>
          <w:ilvl w:val="0"/>
          <w:numId w:val="27"/>
        </w:numPr>
        <w:spacing w:before="100" w:beforeAutospacing="1" w:after="100" w:afterAutospacing="1" w:line="240" w:lineRule="auto"/>
      </w:pPr>
      <w:r>
        <w:t xml:space="preserve">Wnioskodawca zobowiązany jest do gromadzenia i przechowywania dokumentów, o których mowa w ust. 5, wraz z innymi dokumentami dotyczącymi zadania/projektu. </w:t>
      </w:r>
    </w:p>
    <w:p w:rsidR="00330D47" w:rsidRDefault="00330D47" w:rsidP="00330D47">
      <w:pPr>
        <w:numPr>
          <w:ilvl w:val="0"/>
          <w:numId w:val="27"/>
        </w:numPr>
        <w:spacing w:before="100" w:beforeAutospacing="1" w:after="100" w:afterAutospacing="1" w:line="240" w:lineRule="auto"/>
      </w:pPr>
      <w:r>
        <w:t xml:space="preserve">Skład zespołu przeprowadzającego audyt zewnętrzny zadania/projektu powinien być co najmniej dwuosobowy. W skład zespołu powinna wchodzić co najmniej jedna osoba posiadająca uprawnienia biegłego rewidenta. </w:t>
      </w:r>
    </w:p>
    <w:p w:rsidR="00330D47" w:rsidRDefault="00330D47" w:rsidP="00330D47">
      <w:pPr>
        <w:numPr>
          <w:ilvl w:val="0"/>
          <w:numId w:val="27"/>
        </w:numPr>
        <w:spacing w:before="100" w:beforeAutospacing="1" w:after="100" w:afterAutospacing="1" w:line="240" w:lineRule="auto"/>
      </w:pPr>
      <w:r>
        <w:t xml:space="preserve">Osoby uczestniczące w przeprowadzaniu audytu zewnętrznego powinny spełniać wymóg bezstronności i niezależności od badanego Wnioskodawcy. Bezstronność i niezależność nie jest zachowana, jeżeli osoba lub podmiot przeprowadzający audyt zewnętrzny: </w:t>
      </w:r>
    </w:p>
    <w:p w:rsidR="00330D47" w:rsidRDefault="00330D47" w:rsidP="00330D47">
      <w:pPr>
        <w:numPr>
          <w:ilvl w:val="1"/>
          <w:numId w:val="27"/>
        </w:numPr>
        <w:spacing w:before="100" w:beforeAutospacing="1" w:after="100" w:afterAutospacing="1" w:line="240" w:lineRule="auto"/>
      </w:pPr>
      <w:r>
        <w:t xml:space="preserve">posiada udziały, akcje lub inne tytuły własności w Jednostce audytowanej lub w jednostce z nią stowarzyszonej, dominującej, zależnej lub współzależnej, w której ma wykonać usługę dotyczącą audytu zewnętrznego zadania/projektu, </w:t>
      </w:r>
    </w:p>
    <w:p w:rsidR="00330D47" w:rsidRDefault="00330D47" w:rsidP="00330D47">
      <w:pPr>
        <w:numPr>
          <w:ilvl w:val="1"/>
          <w:numId w:val="27"/>
        </w:numPr>
        <w:spacing w:before="100" w:beforeAutospacing="1" w:after="100" w:afterAutospacing="1" w:line="240" w:lineRule="auto"/>
      </w:pPr>
      <w:r>
        <w:t xml:space="preserve">jest lub był w ciągu ostatnich 3 lat przedstawicielem prawnym (pełnomocnikiem), członkiem organów nadzorczych bądź zarządzających lub pracownikiem Jednostki audytowanej albo jednostki z nią stowarzyszonej, dominującej, zależnej lub współzależnej, </w:t>
      </w:r>
    </w:p>
    <w:p w:rsidR="00330D47" w:rsidRDefault="00330D47" w:rsidP="00330D47">
      <w:pPr>
        <w:numPr>
          <w:ilvl w:val="1"/>
          <w:numId w:val="27"/>
        </w:numPr>
        <w:spacing w:before="100" w:beforeAutospacing="1" w:after="100" w:afterAutospacing="1" w:line="240" w:lineRule="auto"/>
      </w:pPr>
      <w:r>
        <w:t xml:space="preserve">osiągnął, chociażby w jednym roku w ciągu ostatnich 5 lat, co najmniej 50% przychodu rocznego z tytułu świadczenia usług na rzecz Jednostki audytowanej, jednostki wobec niej dominującej lub jednostek z nią stowarzyszonych, jednostek od niej zależnych lub współzależnych – nie dotyczy to pierwszego roku działalności podmiotu przeprowadzającego audyt, </w:t>
      </w:r>
    </w:p>
    <w:p w:rsidR="00330D47" w:rsidRDefault="00330D47" w:rsidP="00330D47">
      <w:pPr>
        <w:numPr>
          <w:ilvl w:val="1"/>
          <w:numId w:val="27"/>
        </w:numPr>
        <w:spacing w:before="100" w:beforeAutospacing="1" w:after="100" w:afterAutospacing="1" w:line="240" w:lineRule="auto"/>
      </w:pPr>
      <w:r>
        <w:t xml:space="preserve">w ciągu ostatnich 3 lat uczestniczył w sporządzaniu dokumentów stanowiących przedmiot audytu zewnętrznego, </w:t>
      </w:r>
    </w:p>
    <w:p w:rsidR="00330D47" w:rsidRDefault="00330D47" w:rsidP="00330D47">
      <w:pPr>
        <w:numPr>
          <w:ilvl w:val="1"/>
          <w:numId w:val="27"/>
        </w:numPr>
        <w:spacing w:before="100" w:beforeAutospacing="1" w:after="100" w:afterAutospacing="1" w:line="240" w:lineRule="auto"/>
      </w:pPr>
      <w:r>
        <w:t xml:space="preserve">jest małżonkiem, krewnym lub powinowatym w linii prostej do drugiego stopnia lub jest związany z tytułu opieki, przysposobienia lub kurateli z osobą zarządzającą lub będącą w organach nadzorczych Jednostki audytowanej albo zatrudnia przy prowadzeniu audytu takie osoby, </w:t>
      </w:r>
    </w:p>
    <w:p w:rsidR="00330D47" w:rsidRDefault="00330D47" w:rsidP="00330D47">
      <w:pPr>
        <w:numPr>
          <w:ilvl w:val="1"/>
          <w:numId w:val="27"/>
        </w:numPr>
        <w:spacing w:before="100" w:beforeAutospacing="1" w:after="100" w:afterAutospacing="1" w:line="240" w:lineRule="auto"/>
      </w:pPr>
      <w:r>
        <w:lastRenderedPageBreak/>
        <w:t xml:space="preserve">jest lub był zaangażowany w planowanie, realizację, zarządzanie zadaniem/projektem, który następnie audytuje, </w:t>
      </w:r>
    </w:p>
    <w:p w:rsidR="00330D47" w:rsidRDefault="00330D47" w:rsidP="00330D47">
      <w:pPr>
        <w:numPr>
          <w:ilvl w:val="1"/>
          <w:numId w:val="27"/>
        </w:numPr>
        <w:spacing w:before="100" w:beforeAutospacing="1" w:after="100" w:afterAutospacing="1" w:line="240" w:lineRule="auto"/>
      </w:pPr>
      <w:r>
        <w:t xml:space="preserve">z innych powodów nie spełnia warunków bezstronności i niezależności. </w:t>
      </w:r>
    </w:p>
    <w:p w:rsidR="00330D47" w:rsidRDefault="00330D47" w:rsidP="00330D47">
      <w:pPr>
        <w:numPr>
          <w:ilvl w:val="0"/>
          <w:numId w:val="27"/>
        </w:numPr>
        <w:spacing w:before="100" w:beforeAutospacing="1" w:after="100" w:afterAutospacing="1" w:line="240" w:lineRule="auto"/>
      </w:pPr>
      <w:r>
        <w:t xml:space="preserve">Osoby uczestniczące w przeprowadzaniu audytu zewnętrznego powinny spełniać również wymóg bezstronności i niezależności od PFRON. Poprzez spełnienie warunku bezstronności i niezależności rozumie się przede wszystkim nie pozostawanie w stosunku pracy z PFRON osób wykonujących audyt zewnętrzny. </w:t>
      </w:r>
    </w:p>
    <w:p w:rsidR="00330D47" w:rsidRDefault="00330D47" w:rsidP="00330D47">
      <w:pPr>
        <w:numPr>
          <w:ilvl w:val="0"/>
          <w:numId w:val="27"/>
        </w:numPr>
        <w:spacing w:before="100" w:beforeAutospacing="1" w:after="100" w:afterAutospacing="1" w:line="240" w:lineRule="auto"/>
      </w:pPr>
      <w:r>
        <w:t xml:space="preserve">Osoby przeprowadzające audyt zewnętrzny składają pisemne oświadczenie o bezstronności i niezależności ( </w:t>
      </w:r>
      <w:hyperlink r:id="rId5" w:history="1">
        <w:r>
          <w:rPr>
            <w:rStyle w:val="Hipercze"/>
          </w:rPr>
          <w:t xml:space="preserve">pobierz </w:t>
        </w:r>
      </w:hyperlink>
      <w:r>
        <w:t xml:space="preserve">). Oświadczenia stanowią załączniki do umowy podpisywanej pomiędzy Wnioskodawcą a wykonawcą audytu zewnętrznego. Wzór oświadczenia o bezstronności i niezależności składanego przez osoby uczestniczące w przeprowadzaniu audytu stanowi załącznik do „Wytycznych”. </w:t>
      </w:r>
    </w:p>
    <w:p w:rsidR="00330D47" w:rsidRDefault="00330D47" w:rsidP="00330D47">
      <w:pPr>
        <w:pStyle w:val="Nagwek2"/>
      </w:pPr>
      <w:r>
        <w:t>VIII. Raport/sprawozdanie z audytu zewnętrznego</w:t>
      </w:r>
    </w:p>
    <w:p w:rsidR="00330D47" w:rsidRDefault="00330D47" w:rsidP="00330D47">
      <w:pPr>
        <w:numPr>
          <w:ilvl w:val="0"/>
          <w:numId w:val="28"/>
        </w:numPr>
        <w:spacing w:before="100" w:beforeAutospacing="1" w:after="100" w:afterAutospacing="1" w:line="240" w:lineRule="auto"/>
      </w:pPr>
      <w:r>
        <w:t xml:space="preserve">Po przeprowadzeniu audytu zewnętrznego, audytor zobowiązany jest do przygotowania raportu/sprawozdania z audytu. Jednostka audytowana ma prawo do odniesienia się do raportu/sprawozdania. </w:t>
      </w:r>
    </w:p>
    <w:p w:rsidR="00330D47" w:rsidRDefault="00330D47" w:rsidP="00330D47">
      <w:pPr>
        <w:numPr>
          <w:ilvl w:val="0"/>
          <w:numId w:val="28"/>
        </w:numPr>
        <w:spacing w:before="100" w:beforeAutospacing="1" w:after="100" w:afterAutospacing="1" w:line="240" w:lineRule="auto"/>
      </w:pPr>
      <w:r>
        <w:t xml:space="preserve">Raport/sprawozdanie (wraz z zaleceniami i opinią audytora), a także stanowisko Jednostki audytowanej: </w:t>
      </w:r>
    </w:p>
    <w:p w:rsidR="00330D47" w:rsidRDefault="00330D47" w:rsidP="00330D47">
      <w:pPr>
        <w:numPr>
          <w:ilvl w:val="1"/>
          <w:numId w:val="28"/>
        </w:numPr>
        <w:spacing w:before="100" w:beforeAutospacing="1" w:after="100" w:afterAutospacing="1" w:line="240" w:lineRule="auto"/>
      </w:pPr>
      <w:r>
        <w:t xml:space="preserve">przekazywane są do PFRON w terminie 7 dni od daty sporządzenia raportu/sprawozdania, a jeżeli Jednostka audytowana korzysta z prawa odniesienia się do raportu/sprawozdania – w terminie 7 dni od daty sporządzenia stanowiska Jednostki audytowanej, z zastrzeżeniem postanowień ust. 3, </w:t>
      </w:r>
    </w:p>
    <w:p w:rsidR="00330D47" w:rsidRDefault="00330D47" w:rsidP="00330D47">
      <w:pPr>
        <w:numPr>
          <w:ilvl w:val="1"/>
          <w:numId w:val="28"/>
        </w:numPr>
        <w:spacing w:before="100" w:beforeAutospacing="1" w:after="100" w:afterAutospacing="1" w:line="240" w:lineRule="auto"/>
      </w:pPr>
      <w:r>
        <w:t xml:space="preserve">archiwizowane są w dokumentacji dotyczącej zadania/projektu. </w:t>
      </w:r>
    </w:p>
    <w:p w:rsidR="00330D47" w:rsidRDefault="00330D47" w:rsidP="00330D47">
      <w:pPr>
        <w:numPr>
          <w:ilvl w:val="0"/>
          <w:numId w:val="28"/>
        </w:numPr>
        <w:spacing w:before="100" w:beforeAutospacing="1" w:after="100" w:afterAutospacing="1" w:line="240" w:lineRule="auto"/>
      </w:pPr>
      <w:r>
        <w:t xml:space="preserve">Z uwzględnieniem postanowień ust. 2 pkt 1 Wnioskodawca ma obowiązek złożenia do PFRON raportu/sprawozdania z przeprowadzonego audytu najpóźniej łącznie ze sprawozdaniem końcowym z realizacji zadania/projektu. </w:t>
      </w:r>
    </w:p>
    <w:p w:rsidR="00330D47" w:rsidRDefault="00330D47" w:rsidP="00330D47">
      <w:pPr>
        <w:numPr>
          <w:ilvl w:val="0"/>
          <w:numId w:val="28"/>
        </w:numPr>
        <w:spacing w:before="100" w:beforeAutospacing="1" w:after="100" w:afterAutospacing="1" w:line="240" w:lineRule="auto"/>
      </w:pPr>
      <w:r>
        <w:t xml:space="preserve">Raport/sprawozdanie z audytu zewnętrznego powinien zawierać w szczególności następujące elementy: </w:t>
      </w:r>
    </w:p>
    <w:p w:rsidR="00330D47" w:rsidRDefault="00330D47" w:rsidP="00330D47">
      <w:pPr>
        <w:numPr>
          <w:ilvl w:val="1"/>
          <w:numId w:val="28"/>
        </w:numPr>
        <w:spacing w:before="100" w:beforeAutospacing="1" w:after="100" w:afterAutospacing="1" w:line="240" w:lineRule="auto"/>
      </w:pPr>
      <w:r>
        <w:t xml:space="preserve">datę sporządzenia raportu/sprawozdania, </w:t>
      </w:r>
    </w:p>
    <w:p w:rsidR="00330D47" w:rsidRDefault="00330D47" w:rsidP="00330D47">
      <w:pPr>
        <w:numPr>
          <w:ilvl w:val="1"/>
          <w:numId w:val="28"/>
        </w:numPr>
        <w:spacing w:before="100" w:beforeAutospacing="1" w:after="100" w:afterAutospacing="1" w:line="240" w:lineRule="auto"/>
      </w:pPr>
      <w:r>
        <w:t xml:space="preserve">nazwę i adres podmiotu realizującego zadanie/projekt, </w:t>
      </w:r>
    </w:p>
    <w:p w:rsidR="00330D47" w:rsidRDefault="00330D47" w:rsidP="00330D47">
      <w:pPr>
        <w:numPr>
          <w:ilvl w:val="1"/>
          <w:numId w:val="28"/>
        </w:numPr>
        <w:spacing w:before="100" w:beforeAutospacing="1" w:after="100" w:afterAutospacing="1" w:line="240" w:lineRule="auto"/>
      </w:pPr>
      <w:r>
        <w:t xml:space="preserve">nazwę podmiotu przeprowadzającego audyt zewnętrzny, </w:t>
      </w:r>
    </w:p>
    <w:p w:rsidR="00330D47" w:rsidRDefault="00330D47" w:rsidP="00330D47">
      <w:pPr>
        <w:numPr>
          <w:ilvl w:val="1"/>
          <w:numId w:val="28"/>
        </w:numPr>
        <w:spacing w:before="100" w:beforeAutospacing="1" w:after="100" w:afterAutospacing="1" w:line="240" w:lineRule="auto"/>
      </w:pPr>
      <w:r>
        <w:t xml:space="preserve">nazwę audytowanego zadania/projektu, numer i datę umowy, która dotyczy audytowanego zadania/projektu, </w:t>
      </w:r>
    </w:p>
    <w:p w:rsidR="00330D47" w:rsidRDefault="00330D47" w:rsidP="00330D47">
      <w:pPr>
        <w:numPr>
          <w:ilvl w:val="1"/>
          <w:numId w:val="28"/>
        </w:numPr>
        <w:spacing w:before="100" w:beforeAutospacing="1" w:after="100" w:afterAutospacing="1" w:line="240" w:lineRule="auto"/>
      </w:pPr>
      <w:r>
        <w:t xml:space="preserve">całkowitą wartość zadania/projektu w tym całkowitą wartość kosztów kwalifikowalnych, kwotę dofinansowania, </w:t>
      </w:r>
    </w:p>
    <w:p w:rsidR="00330D47" w:rsidRDefault="00330D47" w:rsidP="00330D47">
      <w:pPr>
        <w:numPr>
          <w:ilvl w:val="1"/>
          <w:numId w:val="28"/>
        </w:numPr>
        <w:spacing w:before="100" w:beforeAutospacing="1" w:after="100" w:afterAutospacing="1" w:line="240" w:lineRule="auto"/>
      </w:pPr>
      <w:r>
        <w:t xml:space="preserve">termin realizacji zadania/projektu oraz zwięzły opis audytowanego zadania/projektu, </w:t>
      </w:r>
    </w:p>
    <w:p w:rsidR="00330D47" w:rsidRDefault="00330D47" w:rsidP="00330D47">
      <w:pPr>
        <w:numPr>
          <w:ilvl w:val="1"/>
          <w:numId w:val="28"/>
        </w:numPr>
        <w:spacing w:before="100" w:beforeAutospacing="1" w:after="100" w:afterAutospacing="1" w:line="240" w:lineRule="auto"/>
      </w:pPr>
      <w:r>
        <w:t xml:space="preserve">imiona i nazwiska audytorów uczestniczących w audycie oraz numer imiennego upoważnienia do przeprowadzenia audytu zewnętrznego, </w:t>
      </w:r>
    </w:p>
    <w:p w:rsidR="00330D47" w:rsidRDefault="00330D47" w:rsidP="00330D47">
      <w:pPr>
        <w:numPr>
          <w:ilvl w:val="1"/>
          <w:numId w:val="28"/>
        </w:numPr>
        <w:spacing w:before="100" w:beforeAutospacing="1" w:after="100" w:afterAutospacing="1" w:line="240" w:lineRule="auto"/>
      </w:pPr>
      <w:r>
        <w:t xml:space="preserve">termin przeprowadzenia audytu zewnętrznego, </w:t>
      </w:r>
    </w:p>
    <w:p w:rsidR="00330D47" w:rsidRDefault="00330D47" w:rsidP="00330D47">
      <w:pPr>
        <w:numPr>
          <w:ilvl w:val="1"/>
          <w:numId w:val="28"/>
        </w:numPr>
        <w:spacing w:before="100" w:beforeAutospacing="1" w:after="100" w:afterAutospacing="1" w:line="240" w:lineRule="auto"/>
      </w:pPr>
      <w:r>
        <w:t xml:space="preserve">okres objęty audytem zewnętrznym, </w:t>
      </w:r>
    </w:p>
    <w:p w:rsidR="00330D47" w:rsidRDefault="00330D47" w:rsidP="00330D47">
      <w:pPr>
        <w:numPr>
          <w:ilvl w:val="1"/>
          <w:numId w:val="28"/>
        </w:numPr>
        <w:spacing w:before="100" w:beforeAutospacing="1" w:after="100" w:afterAutospacing="1" w:line="240" w:lineRule="auto"/>
      </w:pPr>
      <w:r>
        <w:t xml:space="preserve">cel audytu zewnętrznego, </w:t>
      </w:r>
    </w:p>
    <w:p w:rsidR="00330D47" w:rsidRDefault="00330D47" w:rsidP="00330D47">
      <w:pPr>
        <w:numPr>
          <w:ilvl w:val="1"/>
          <w:numId w:val="28"/>
        </w:numPr>
        <w:spacing w:before="100" w:beforeAutospacing="1" w:after="100" w:afterAutospacing="1" w:line="240" w:lineRule="auto"/>
      </w:pPr>
      <w:r>
        <w:t xml:space="preserve">zakres przedmiotowy audytu zewnętrznego, w tym dokumenty (rodzaj, numer, itp.), które zostały poddane badaniu, </w:t>
      </w:r>
    </w:p>
    <w:p w:rsidR="00330D47" w:rsidRDefault="00330D47" w:rsidP="00330D47">
      <w:pPr>
        <w:numPr>
          <w:ilvl w:val="1"/>
          <w:numId w:val="28"/>
        </w:numPr>
        <w:spacing w:before="100" w:beforeAutospacing="1" w:after="100" w:afterAutospacing="1" w:line="240" w:lineRule="auto"/>
      </w:pPr>
      <w:r>
        <w:t xml:space="preserve">podjęte działania i zastosowane techniki audytu zewnętrznego, </w:t>
      </w:r>
    </w:p>
    <w:p w:rsidR="00330D47" w:rsidRDefault="00330D47" w:rsidP="00330D47">
      <w:pPr>
        <w:numPr>
          <w:ilvl w:val="1"/>
          <w:numId w:val="28"/>
        </w:numPr>
        <w:spacing w:before="100" w:beforeAutospacing="1" w:after="100" w:afterAutospacing="1" w:line="240" w:lineRule="auto"/>
      </w:pPr>
      <w:r>
        <w:t xml:space="preserve">informacja czy badanie audytowe zostało przeprowadzone na podstawie wszystkich dokumentów, czy też na próbie dokumentów oraz informacja o sposobie doboru próby do zadania audytowego, </w:t>
      </w:r>
    </w:p>
    <w:p w:rsidR="00330D47" w:rsidRDefault="00330D47" w:rsidP="00330D47">
      <w:pPr>
        <w:numPr>
          <w:ilvl w:val="1"/>
          <w:numId w:val="28"/>
        </w:numPr>
        <w:spacing w:before="100" w:beforeAutospacing="1" w:after="100" w:afterAutospacing="1" w:line="240" w:lineRule="auto"/>
      </w:pPr>
      <w:r>
        <w:t xml:space="preserve">ustalenia stanu faktycznego, </w:t>
      </w:r>
    </w:p>
    <w:p w:rsidR="00330D47" w:rsidRDefault="00330D47" w:rsidP="00330D47">
      <w:pPr>
        <w:numPr>
          <w:ilvl w:val="1"/>
          <w:numId w:val="28"/>
        </w:numPr>
        <w:spacing w:before="100" w:beforeAutospacing="1" w:after="100" w:afterAutospacing="1" w:line="240" w:lineRule="auto"/>
      </w:pPr>
      <w:r>
        <w:lastRenderedPageBreak/>
        <w:t xml:space="preserve">wskazanie stwierdzonych problemów w trakcie realizacji zadania/projektu wraz ze wskazaniem ich wagi, </w:t>
      </w:r>
    </w:p>
    <w:p w:rsidR="00330D47" w:rsidRDefault="00330D47" w:rsidP="00330D47">
      <w:pPr>
        <w:numPr>
          <w:ilvl w:val="1"/>
          <w:numId w:val="28"/>
        </w:numPr>
        <w:spacing w:before="100" w:beforeAutospacing="1" w:after="100" w:afterAutospacing="1" w:line="240" w:lineRule="auto"/>
      </w:pPr>
      <w:r>
        <w:t xml:space="preserve">określenie oraz analiza przyczyn i skutków uchybień, </w:t>
      </w:r>
    </w:p>
    <w:p w:rsidR="00330D47" w:rsidRDefault="00330D47" w:rsidP="00330D47">
      <w:pPr>
        <w:numPr>
          <w:ilvl w:val="1"/>
          <w:numId w:val="28"/>
        </w:numPr>
        <w:spacing w:before="100" w:beforeAutospacing="1" w:after="100" w:afterAutospacing="1" w:line="240" w:lineRule="auto"/>
      </w:pPr>
      <w:r>
        <w:t xml:space="preserve">uwagi i wnioski w sprawie usunięcia stwierdzonych uchybień, ewentualne rekomendacje, </w:t>
      </w:r>
    </w:p>
    <w:p w:rsidR="00330D47" w:rsidRDefault="00330D47" w:rsidP="00330D47">
      <w:pPr>
        <w:numPr>
          <w:ilvl w:val="1"/>
          <w:numId w:val="28"/>
        </w:numPr>
        <w:spacing w:before="100" w:beforeAutospacing="1" w:after="100" w:afterAutospacing="1" w:line="240" w:lineRule="auto"/>
      </w:pPr>
      <w:r>
        <w:t xml:space="preserve">podpisy audytorów sporządzających raport/sprawozdanie. </w:t>
      </w:r>
    </w:p>
    <w:p w:rsidR="00330D47" w:rsidRDefault="00330D47" w:rsidP="00330D47">
      <w:pPr>
        <w:numPr>
          <w:ilvl w:val="0"/>
          <w:numId w:val="28"/>
        </w:numPr>
        <w:spacing w:before="100" w:beforeAutospacing="1" w:after="100" w:afterAutospacing="1" w:line="240" w:lineRule="auto"/>
      </w:pPr>
      <w:r>
        <w:t xml:space="preserve">Wszystkie strony raportu/sprawozdania z przeprowadzonego audytu powinny być ponumerowane i parafowane przez audytora zewnętrznego. </w:t>
      </w:r>
    </w:p>
    <w:p w:rsidR="00330D47" w:rsidRDefault="00330D47" w:rsidP="00330D47">
      <w:pPr>
        <w:pStyle w:val="Nagwek2"/>
      </w:pPr>
      <w:r>
        <w:t>IX. Kwalifikowalność kosztu audytu zewnętrznego</w:t>
      </w:r>
    </w:p>
    <w:p w:rsidR="00330D47" w:rsidRDefault="00330D47" w:rsidP="00330D47">
      <w:pPr>
        <w:numPr>
          <w:ilvl w:val="0"/>
          <w:numId w:val="29"/>
        </w:numPr>
        <w:spacing w:before="100" w:beforeAutospacing="1" w:after="100" w:afterAutospacing="1" w:line="240" w:lineRule="auto"/>
      </w:pPr>
      <w:r>
        <w:t xml:space="preserve">Koszt audytu stanowi koszt kwalifikowalny w ramach zadania/projektu pod warunkiem zachowania następujących przesłanek: </w:t>
      </w:r>
    </w:p>
    <w:p w:rsidR="00330D47" w:rsidRDefault="00330D47" w:rsidP="00330D47">
      <w:pPr>
        <w:numPr>
          <w:ilvl w:val="1"/>
          <w:numId w:val="29"/>
        </w:numPr>
        <w:spacing w:before="100" w:beforeAutospacing="1" w:after="100" w:afterAutospacing="1" w:line="240" w:lineRule="auto"/>
      </w:pPr>
      <w:r>
        <w:t xml:space="preserve">koszt audytu zewnętrznego został zaplanowany w budżecie zadania/projektu, </w:t>
      </w:r>
    </w:p>
    <w:p w:rsidR="00330D47" w:rsidRDefault="00330D47" w:rsidP="00330D47">
      <w:pPr>
        <w:numPr>
          <w:ilvl w:val="1"/>
          <w:numId w:val="29"/>
        </w:numPr>
        <w:spacing w:before="100" w:beforeAutospacing="1" w:after="100" w:afterAutospacing="1" w:line="240" w:lineRule="auto"/>
      </w:pPr>
      <w:r>
        <w:t xml:space="preserve">wyboru wykonawcy audytu zewnętrznego dokonano z zachowaniem zasady bezstronności, konkurencyjności i obiektywizmu a także z zachowaniem przepisów o zamówieniach publicznych, w zakresie w jakim ustawa z dnia 29 stycznia 2004 r. Prawo zamówień publicznych (Dz. U. z 2010 r. Nr 113, poz. 759, z </w:t>
      </w:r>
      <w:proofErr w:type="spellStart"/>
      <w:r>
        <w:t>późn</w:t>
      </w:r>
      <w:proofErr w:type="spellEnd"/>
      <w:r>
        <w:t xml:space="preserve">. zm.) zobowiązuje Wnioskodawcę do jej stosowania, </w:t>
      </w:r>
    </w:p>
    <w:p w:rsidR="00330D47" w:rsidRDefault="00330D47" w:rsidP="00330D47">
      <w:pPr>
        <w:numPr>
          <w:ilvl w:val="1"/>
          <w:numId w:val="29"/>
        </w:numPr>
        <w:spacing w:before="100" w:beforeAutospacing="1" w:after="100" w:afterAutospacing="1" w:line="240" w:lineRule="auto"/>
      </w:pPr>
      <w:r>
        <w:t xml:space="preserve">wybrany wykonawca audytu zewnętrznego legitymuje się doświadczeniem w badaniu zadań lub projektów finansowanych ze środków publicznych (przynajmniej 3 zadania/projekty) oraz spełnia wymogi wskazane w „Wytycznych”, </w:t>
      </w:r>
    </w:p>
    <w:p w:rsidR="00330D47" w:rsidRDefault="00330D47" w:rsidP="00330D47">
      <w:pPr>
        <w:numPr>
          <w:ilvl w:val="1"/>
          <w:numId w:val="29"/>
        </w:numPr>
        <w:spacing w:before="100" w:beforeAutospacing="1" w:after="100" w:afterAutospacing="1" w:line="240" w:lineRule="auto"/>
      </w:pPr>
      <w:r>
        <w:t xml:space="preserve">zakres audytu oraz raport/sprawozdanie obejmują co najmniej zakres wskazany w rozdziale IV „Wytycznych”, </w:t>
      </w:r>
    </w:p>
    <w:p w:rsidR="00330D47" w:rsidRDefault="00330D47" w:rsidP="00330D47">
      <w:pPr>
        <w:numPr>
          <w:ilvl w:val="1"/>
          <w:numId w:val="29"/>
        </w:numPr>
        <w:spacing w:before="100" w:beforeAutospacing="1" w:after="100" w:afterAutospacing="1" w:line="240" w:lineRule="auto"/>
      </w:pPr>
      <w:r>
        <w:t xml:space="preserve">kontrola prowadzona przez PFRON lub inny uprawniony podmiot, nie stwierdziła (na podstawie badania tych samych dokumentów) nieprawidłowości lub znacznych uchybień w realizacji zadania/projektu, których nie wykazano w raporcie/sprawozdaniu z audytu, </w:t>
      </w:r>
    </w:p>
    <w:p w:rsidR="00330D47" w:rsidRDefault="00330D47" w:rsidP="00330D47">
      <w:pPr>
        <w:numPr>
          <w:ilvl w:val="1"/>
          <w:numId w:val="29"/>
        </w:numPr>
        <w:spacing w:before="100" w:beforeAutospacing="1" w:after="100" w:afterAutospacing="1" w:line="240" w:lineRule="auto"/>
      </w:pPr>
      <w:r>
        <w:t xml:space="preserve">przeprowadzenie audytu zewnętrznego jest obligatoryjne dla projektu z uwagi na limit określony w rozdziale V niniejszych „Wytycznych”, </w:t>
      </w:r>
    </w:p>
    <w:p w:rsidR="00330D47" w:rsidRDefault="00330D47" w:rsidP="00330D47">
      <w:pPr>
        <w:numPr>
          <w:ilvl w:val="0"/>
          <w:numId w:val="29"/>
        </w:numPr>
        <w:spacing w:before="100" w:beforeAutospacing="1" w:after="100" w:afterAutospacing="1" w:line="240" w:lineRule="auto"/>
      </w:pPr>
      <w:r>
        <w:t xml:space="preserve">Koszt audytu zewnętrznego zostanie uznany za niekwalifikowalny jeżeli raport /sprawozdanie z przeprowadzonego audytu nie spełni warunków określonych w „Wytycznych” (tj. gdy audyt nie zostanie przeprowadzony zgodnie z „Wytycznymi”). </w:t>
      </w:r>
    </w:p>
    <w:p w:rsidR="00330D47" w:rsidRDefault="00330D47" w:rsidP="00330D47">
      <w:pPr>
        <w:numPr>
          <w:ilvl w:val="0"/>
          <w:numId w:val="29"/>
        </w:numPr>
        <w:spacing w:before="100" w:beforeAutospacing="1" w:after="100" w:afterAutospacing="1" w:line="240" w:lineRule="auto"/>
      </w:pPr>
      <w:r>
        <w:t xml:space="preserve">W przypadku, gdy obowiązek przeprowadzenia audytu zewnętrznego wynika z zapisów umowy, Wnioskodawca zobowiązany jest do jego przeprowadzenia zgodnie z wymogami określonymi w „Wytycznych”, niezależnie czy koszt sporządzenia audytu stanowi koszt kwalifikowalny i czy został zaplanowany w budżecie zadania/projektu. </w:t>
      </w:r>
    </w:p>
    <w:p w:rsidR="00330D47" w:rsidRDefault="00330D47" w:rsidP="00330D47">
      <w:pPr>
        <w:numPr>
          <w:ilvl w:val="0"/>
          <w:numId w:val="29"/>
        </w:numPr>
        <w:spacing w:before="100" w:beforeAutospacing="1" w:after="100" w:afterAutospacing="1" w:line="240" w:lineRule="auto"/>
      </w:pPr>
      <w:r>
        <w:t xml:space="preserve">W uzasadnionych przypadkach Wnioskodawca może zostać zobligowany przez PFRON do ponownego przeprowadzenia audytu zewnętrznego w przypadku, gdy raport ten nie spełnia wymogów określonych w „Wytycznych”. Koszt ponownego przeprowadzenia audytu jest kosztem niekwalifikowalnym. </w:t>
      </w:r>
    </w:p>
    <w:p w:rsidR="00330D47" w:rsidRDefault="00330D47" w:rsidP="00330D47">
      <w:pPr>
        <w:spacing w:after="0"/>
      </w:pPr>
      <w:r>
        <w:pict>
          <v:rect id="_x0000_i1025" style="width:0;height:1.5pt" o:hralign="center" o:hrstd="t" o:hr="t" fillcolor="#a0a0a0" stroked="f"/>
        </w:pict>
      </w:r>
    </w:p>
    <w:p w:rsidR="00330D47" w:rsidRDefault="00330D47" w:rsidP="00330D47">
      <w:pPr>
        <w:numPr>
          <w:ilvl w:val="0"/>
          <w:numId w:val="30"/>
        </w:numPr>
        <w:spacing w:before="100" w:beforeAutospacing="1" w:after="100" w:afterAutospacing="1" w:line="240" w:lineRule="auto"/>
      </w:pPr>
      <w:r>
        <w:t xml:space="preserve">Załącznik do „Wytycznych dotyczących audytu zewnętrznego zadań/projektów finansowanych w części lub w całości ze środków PFRON w ramach ustawy o rehabilitacji zawodowej i społecznej oraz zatrudnianiu osób niepełnosprawnych” ( </w:t>
      </w:r>
      <w:hyperlink r:id="rId6" w:history="1">
        <w:r>
          <w:rPr>
            <w:rStyle w:val="Hipercze"/>
          </w:rPr>
          <w:t xml:space="preserve">pobierz </w:t>
        </w:r>
      </w:hyperlink>
      <w:r>
        <w:t xml:space="preserve">) </w:t>
      </w:r>
    </w:p>
    <w:p w:rsidR="00056030" w:rsidRPr="00330D47" w:rsidRDefault="00056030" w:rsidP="00330D47">
      <w:bookmarkStart w:id="0" w:name="_GoBack"/>
      <w:bookmarkEnd w:id="0"/>
    </w:p>
    <w:sectPr w:rsidR="00056030" w:rsidRPr="00330D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46916"/>
    <w:multiLevelType w:val="multilevel"/>
    <w:tmpl w:val="8B907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525FE0"/>
    <w:multiLevelType w:val="multilevel"/>
    <w:tmpl w:val="DB861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8007B9"/>
    <w:multiLevelType w:val="multilevel"/>
    <w:tmpl w:val="ED44EF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D255AD"/>
    <w:multiLevelType w:val="multilevel"/>
    <w:tmpl w:val="4D0AD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361D3B"/>
    <w:multiLevelType w:val="multilevel"/>
    <w:tmpl w:val="24345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9969FC"/>
    <w:multiLevelType w:val="multilevel"/>
    <w:tmpl w:val="789A2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7E174A"/>
    <w:multiLevelType w:val="multilevel"/>
    <w:tmpl w:val="60D66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CB1071"/>
    <w:multiLevelType w:val="multilevel"/>
    <w:tmpl w:val="D4345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EE2C57"/>
    <w:multiLevelType w:val="multilevel"/>
    <w:tmpl w:val="62F26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1C3510"/>
    <w:multiLevelType w:val="multilevel"/>
    <w:tmpl w:val="BA18B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99437C"/>
    <w:multiLevelType w:val="multilevel"/>
    <w:tmpl w:val="6E3EA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570163"/>
    <w:multiLevelType w:val="multilevel"/>
    <w:tmpl w:val="ACB06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4BE09D0"/>
    <w:multiLevelType w:val="multilevel"/>
    <w:tmpl w:val="506EF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A80302"/>
    <w:multiLevelType w:val="multilevel"/>
    <w:tmpl w:val="32348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8FD5C8A"/>
    <w:multiLevelType w:val="multilevel"/>
    <w:tmpl w:val="DC3A1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F082079"/>
    <w:multiLevelType w:val="multilevel"/>
    <w:tmpl w:val="DE18E5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34D0729"/>
    <w:multiLevelType w:val="multilevel"/>
    <w:tmpl w:val="A3DA61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8F86E29"/>
    <w:multiLevelType w:val="multilevel"/>
    <w:tmpl w:val="B29C9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9C815FA"/>
    <w:multiLevelType w:val="multilevel"/>
    <w:tmpl w:val="9A44A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9E55C83"/>
    <w:multiLevelType w:val="multilevel"/>
    <w:tmpl w:val="C72A1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3766300"/>
    <w:multiLevelType w:val="multilevel"/>
    <w:tmpl w:val="709EF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3FE4ACB"/>
    <w:multiLevelType w:val="multilevel"/>
    <w:tmpl w:val="28B4D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6FA5083"/>
    <w:multiLevelType w:val="multilevel"/>
    <w:tmpl w:val="DDEC6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77E1E5B"/>
    <w:multiLevelType w:val="multilevel"/>
    <w:tmpl w:val="5E66C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DA7799C"/>
    <w:multiLevelType w:val="multilevel"/>
    <w:tmpl w:val="43269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E9217CF"/>
    <w:multiLevelType w:val="multilevel"/>
    <w:tmpl w:val="3DCAD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F1372EC"/>
    <w:multiLevelType w:val="multilevel"/>
    <w:tmpl w:val="127C8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3293C94"/>
    <w:multiLevelType w:val="multilevel"/>
    <w:tmpl w:val="923A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CC57579"/>
    <w:multiLevelType w:val="multilevel"/>
    <w:tmpl w:val="EBE0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F9706E9"/>
    <w:multiLevelType w:val="multilevel"/>
    <w:tmpl w:val="944E1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9"/>
  </w:num>
  <w:num w:numId="3">
    <w:abstractNumId w:val="22"/>
  </w:num>
  <w:num w:numId="4">
    <w:abstractNumId w:val="2"/>
  </w:num>
  <w:num w:numId="5">
    <w:abstractNumId w:val="28"/>
  </w:num>
  <w:num w:numId="6">
    <w:abstractNumId w:val="1"/>
  </w:num>
  <w:num w:numId="7">
    <w:abstractNumId w:val="10"/>
  </w:num>
  <w:num w:numId="8">
    <w:abstractNumId w:val="12"/>
  </w:num>
  <w:num w:numId="9">
    <w:abstractNumId w:val="26"/>
  </w:num>
  <w:num w:numId="10">
    <w:abstractNumId w:val="23"/>
  </w:num>
  <w:num w:numId="11">
    <w:abstractNumId w:val="7"/>
  </w:num>
  <w:num w:numId="12">
    <w:abstractNumId w:val="4"/>
  </w:num>
  <w:num w:numId="13">
    <w:abstractNumId w:val="5"/>
  </w:num>
  <w:num w:numId="14">
    <w:abstractNumId w:val="21"/>
  </w:num>
  <w:num w:numId="15">
    <w:abstractNumId w:val="16"/>
  </w:num>
  <w:num w:numId="16">
    <w:abstractNumId w:val="0"/>
  </w:num>
  <w:num w:numId="17">
    <w:abstractNumId w:val="14"/>
  </w:num>
  <w:num w:numId="18">
    <w:abstractNumId w:val="11"/>
  </w:num>
  <w:num w:numId="19">
    <w:abstractNumId w:val="18"/>
  </w:num>
  <w:num w:numId="20">
    <w:abstractNumId w:val="29"/>
  </w:num>
  <w:num w:numId="21">
    <w:abstractNumId w:val="19"/>
  </w:num>
  <w:num w:numId="22">
    <w:abstractNumId w:val="6"/>
  </w:num>
  <w:num w:numId="23">
    <w:abstractNumId w:val="24"/>
  </w:num>
  <w:num w:numId="24">
    <w:abstractNumId w:val="15"/>
  </w:num>
  <w:num w:numId="25">
    <w:abstractNumId w:val="3"/>
  </w:num>
  <w:num w:numId="26">
    <w:abstractNumId w:val="17"/>
  </w:num>
  <w:num w:numId="27">
    <w:abstractNumId w:val="8"/>
  </w:num>
  <w:num w:numId="28">
    <w:abstractNumId w:val="27"/>
  </w:num>
  <w:num w:numId="29">
    <w:abstractNumId w:val="20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250"/>
    <w:rsid w:val="000274E5"/>
    <w:rsid w:val="00056030"/>
    <w:rsid w:val="000E6B83"/>
    <w:rsid w:val="00330D47"/>
    <w:rsid w:val="00367C0F"/>
    <w:rsid w:val="00700E80"/>
    <w:rsid w:val="00966536"/>
    <w:rsid w:val="00BD605C"/>
    <w:rsid w:val="00FA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26688F-F48E-482A-94C9-0DAD7B94D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A12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FA12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A125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A125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A1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A125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12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12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3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7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9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01406">
          <w:marLeft w:val="0"/>
          <w:marRight w:val="0"/>
          <w:marTop w:val="0"/>
          <w:marBottom w:val="150"/>
          <w:divBdr>
            <w:top w:val="single" w:sz="6" w:space="8" w:color="D8D8D8"/>
            <w:left w:val="single" w:sz="6" w:space="8" w:color="D8D8D8"/>
            <w:bottom w:val="single" w:sz="6" w:space="8" w:color="D8D8D8"/>
            <w:right w:val="single" w:sz="6" w:space="8" w:color="D8D8D8"/>
          </w:divBdr>
          <w:divsChild>
            <w:div w:id="85492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386177">
          <w:marLeft w:val="0"/>
          <w:marRight w:val="0"/>
          <w:marTop w:val="300"/>
          <w:marBottom w:val="300"/>
          <w:divBdr>
            <w:top w:val="dotted" w:sz="6" w:space="4" w:color="D8D8D8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fron.org.pl/fileadmin/files/u/1536_U-243zz-2011.doc?utm_campaign=pfron&amp;utm_source=df&amp;utm_medium=download" TargetMode="External"/><Relationship Id="rId5" Type="http://schemas.openxmlformats.org/officeDocument/2006/relationships/hyperlink" Target="https://www.pfron.org.pl/fileadmin/files/u/1536_U-243zz-2011.doc?utm_campaign=pfron&amp;utm_source=df&amp;utm_medium=downloa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3065</Words>
  <Characters>18395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2017-03-07T17:06:00Z</cp:lastPrinted>
  <dcterms:created xsi:type="dcterms:W3CDTF">2019-02-12T21:35:00Z</dcterms:created>
  <dcterms:modified xsi:type="dcterms:W3CDTF">2020-02-12T07:05:00Z</dcterms:modified>
</cp:coreProperties>
</file>